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1E740" w14:textId="77777777" w:rsidR="00941766" w:rsidRDefault="00941766" w:rsidP="00941766">
      <w:pPr>
        <w:pStyle w:val="En-tte"/>
        <w:tabs>
          <w:tab w:val="clear" w:pos="4536"/>
          <w:tab w:val="clear" w:pos="9072"/>
          <w:tab w:val="left" w:pos="5760"/>
        </w:tabs>
        <w:jc w:val="both"/>
        <w:rPr>
          <w:rFonts w:ascii="Arial" w:hAnsi="Arial" w:cs="Arial"/>
          <w:noProof/>
          <w:sz w:val="22"/>
          <w:szCs w:val="22"/>
          <w:lang w:val="en-US" w:eastAsia="en-US"/>
        </w:rPr>
      </w:pPr>
      <w:bookmarkStart w:id="0" w:name="_Hlk506557318"/>
      <w:r>
        <w:rPr>
          <w:rFonts w:ascii="Arial" w:hAnsi="Arial" w:cs="Arial"/>
          <w:noProof/>
          <w:sz w:val="22"/>
          <w:szCs w:val="22"/>
          <w:lang w:val="fr-CH" w:eastAsia="fr-CH"/>
        </w:rPr>
        <w:drawing>
          <wp:inline distT="0" distB="0" distL="0" distR="0" wp14:anchorId="0A4E6FCF" wp14:editId="7E2415A3">
            <wp:extent cx="2990850" cy="752475"/>
            <wp:effectExtent l="19050" t="0" r="0" b="0"/>
            <wp:docPr id="1" name="Image 5" descr="\\tsclient\C\Privé\Action_Culture\Mandats\LOGO_cooperative_cinema_le_pal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\\tsclient\C\Privé\Action_Culture\Mandats\LOGO_cooperative_cinema_le_palac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5137AC" w14:textId="77777777" w:rsidR="00941766" w:rsidRDefault="00941766" w:rsidP="00941766">
      <w:pPr>
        <w:pStyle w:val="En-tte"/>
        <w:tabs>
          <w:tab w:val="clear" w:pos="4536"/>
          <w:tab w:val="clear" w:pos="9072"/>
          <w:tab w:val="left" w:pos="5760"/>
        </w:tabs>
        <w:jc w:val="both"/>
        <w:rPr>
          <w:rFonts w:ascii="Arial" w:hAnsi="Arial" w:cs="Arial"/>
          <w:b/>
          <w:noProof/>
          <w:sz w:val="18"/>
          <w:szCs w:val="18"/>
          <w:lang w:val="en-US" w:eastAsia="en-US"/>
        </w:rPr>
      </w:pPr>
    </w:p>
    <w:p w14:paraId="03D1AEE2" w14:textId="77777777" w:rsidR="00941766" w:rsidRPr="009A63E2" w:rsidRDefault="00941766" w:rsidP="00941766">
      <w:pPr>
        <w:pStyle w:val="En-tte"/>
        <w:tabs>
          <w:tab w:val="clear" w:pos="4536"/>
          <w:tab w:val="clear" w:pos="9072"/>
          <w:tab w:val="left" w:pos="5760"/>
        </w:tabs>
        <w:jc w:val="both"/>
        <w:rPr>
          <w:rFonts w:ascii="Arial" w:hAnsi="Arial" w:cs="Arial"/>
          <w:b/>
          <w:noProof/>
          <w:sz w:val="18"/>
          <w:szCs w:val="18"/>
          <w:lang w:val="fr-CH" w:eastAsia="en-US"/>
        </w:rPr>
      </w:pPr>
      <w:r w:rsidRPr="009A63E2">
        <w:rPr>
          <w:rFonts w:ascii="Arial" w:hAnsi="Arial" w:cs="Arial"/>
          <w:b/>
          <w:noProof/>
          <w:sz w:val="18"/>
          <w:szCs w:val="18"/>
          <w:lang w:val="fr-CH" w:eastAsia="en-US"/>
        </w:rPr>
        <w:t>Coopérative Cinéma Palace</w:t>
      </w:r>
    </w:p>
    <w:p w14:paraId="1E2ECF13" w14:textId="77777777" w:rsidR="00941766" w:rsidRPr="009A63E2" w:rsidRDefault="00941766" w:rsidP="00941766">
      <w:pPr>
        <w:pStyle w:val="En-tte"/>
        <w:tabs>
          <w:tab w:val="clear" w:pos="4536"/>
          <w:tab w:val="clear" w:pos="9072"/>
          <w:tab w:val="left" w:pos="5760"/>
        </w:tabs>
        <w:jc w:val="both"/>
        <w:rPr>
          <w:rFonts w:ascii="Arial" w:hAnsi="Arial" w:cs="Arial"/>
          <w:noProof/>
          <w:sz w:val="18"/>
          <w:szCs w:val="18"/>
          <w:lang w:val="fr-CH" w:eastAsia="en-US"/>
        </w:rPr>
      </w:pPr>
      <w:r w:rsidRPr="009A63E2">
        <w:rPr>
          <w:rFonts w:ascii="Arial" w:hAnsi="Arial" w:cs="Arial"/>
          <w:noProof/>
          <w:sz w:val="18"/>
          <w:szCs w:val="18"/>
          <w:lang w:val="fr-CH" w:eastAsia="en-US"/>
        </w:rPr>
        <w:t>Case postale 425</w:t>
      </w:r>
    </w:p>
    <w:p w14:paraId="04CABD82" w14:textId="77777777" w:rsidR="00941766" w:rsidRPr="009A63E2" w:rsidRDefault="00941766" w:rsidP="00941766">
      <w:pPr>
        <w:pStyle w:val="En-tte"/>
        <w:tabs>
          <w:tab w:val="clear" w:pos="4536"/>
          <w:tab w:val="clear" w:pos="9072"/>
          <w:tab w:val="left" w:pos="5760"/>
        </w:tabs>
        <w:jc w:val="both"/>
        <w:rPr>
          <w:rFonts w:ascii="Arial" w:hAnsi="Arial" w:cs="Arial"/>
          <w:noProof/>
          <w:sz w:val="18"/>
          <w:szCs w:val="18"/>
          <w:lang w:val="fr-CH" w:eastAsia="en-US"/>
        </w:rPr>
      </w:pPr>
      <w:r w:rsidRPr="009A63E2">
        <w:rPr>
          <w:rFonts w:ascii="Arial" w:hAnsi="Arial" w:cs="Arial"/>
          <w:noProof/>
          <w:sz w:val="18"/>
          <w:szCs w:val="18"/>
          <w:lang w:val="fr-CH" w:eastAsia="en-US"/>
        </w:rPr>
        <w:t>2735 Bévilard</w:t>
      </w:r>
    </w:p>
    <w:p w14:paraId="70D4E124" w14:textId="77777777" w:rsidR="00941766" w:rsidRPr="009A63E2" w:rsidRDefault="00941766" w:rsidP="00941766">
      <w:pPr>
        <w:pStyle w:val="En-tte"/>
        <w:tabs>
          <w:tab w:val="clear" w:pos="4536"/>
          <w:tab w:val="clear" w:pos="9072"/>
          <w:tab w:val="left" w:pos="5760"/>
        </w:tabs>
        <w:jc w:val="both"/>
        <w:rPr>
          <w:rFonts w:ascii="Arial" w:hAnsi="Arial" w:cs="Arial"/>
          <w:noProof/>
          <w:sz w:val="18"/>
          <w:szCs w:val="18"/>
          <w:lang w:val="fr-CH" w:eastAsia="en-US"/>
        </w:rPr>
      </w:pPr>
    </w:p>
    <w:p w14:paraId="31CE15C5" w14:textId="77777777" w:rsidR="00941766" w:rsidRPr="009A63E2" w:rsidRDefault="00941766" w:rsidP="00941766">
      <w:pPr>
        <w:pStyle w:val="En-tte"/>
        <w:tabs>
          <w:tab w:val="clear" w:pos="4536"/>
          <w:tab w:val="clear" w:pos="9072"/>
          <w:tab w:val="left" w:pos="5760"/>
        </w:tabs>
        <w:jc w:val="both"/>
        <w:rPr>
          <w:rFonts w:ascii="Arial" w:hAnsi="Arial" w:cs="Arial"/>
          <w:noProof/>
          <w:sz w:val="18"/>
          <w:szCs w:val="18"/>
          <w:lang w:val="fr-CH" w:eastAsia="en-US"/>
        </w:rPr>
      </w:pPr>
      <w:r w:rsidRPr="009A63E2">
        <w:rPr>
          <w:rFonts w:ascii="Arial" w:hAnsi="Arial" w:cs="Arial"/>
          <w:noProof/>
          <w:sz w:val="18"/>
          <w:szCs w:val="18"/>
          <w:lang w:val="fr-CH" w:eastAsia="en-US"/>
        </w:rPr>
        <w:t>CCP 12-424723-8</w:t>
      </w:r>
    </w:p>
    <w:p w14:paraId="4A25EB6D" w14:textId="77777777" w:rsidR="00941766" w:rsidRPr="00611D20" w:rsidRDefault="00941766" w:rsidP="00941766">
      <w:pPr>
        <w:pStyle w:val="En-tte"/>
        <w:tabs>
          <w:tab w:val="clear" w:pos="4536"/>
          <w:tab w:val="clear" w:pos="9072"/>
          <w:tab w:val="left" w:pos="1800"/>
        </w:tabs>
        <w:ind w:left="5040"/>
        <w:jc w:val="both"/>
        <w:rPr>
          <w:rFonts w:ascii="Arial" w:hAnsi="Arial" w:cs="Arial"/>
          <w:sz w:val="22"/>
          <w:szCs w:val="22"/>
          <w:lang w:val="fr-CH"/>
        </w:rPr>
      </w:pPr>
    </w:p>
    <w:p w14:paraId="548BD525" w14:textId="77777777" w:rsidR="00941766" w:rsidRPr="00611D20" w:rsidRDefault="00941766" w:rsidP="00941766">
      <w:pPr>
        <w:pStyle w:val="En-tte"/>
        <w:tabs>
          <w:tab w:val="clear" w:pos="4536"/>
          <w:tab w:val="clear" w:pos="9072"/>
          <w:tab w:val="left" w:pos="6120"/>
        </w:tabs>
        <w:jc w:val="both"/>
        <w:rPr>
          <w:rFonts w:ascii="Arial" w:hAnsi="Arial" w:cs="Arial"/>
          <w:sz w:val="22"/>
          <w:szCs w:val="22"/>
          <w:lang w:val="fr-CH"/>
        </w:rPr>
      </w:pPr>
    </w:p>
    <w:p w14:paraId="137CC4DC" w14:textId="03881D75" w:rsidR="00941766" w:rsidRPr="00611D20" w:rsidRDefault="00941766" w:rsidP="00941766">
      <w:pPr>
        <w:pStyle w:val="En-tte"/>
        <w:tabs>
          <w:tab w:val="clear" w:pos="4536"/>
          <w:tab w:val="clear" w:pos="9072"/>
          <w:tab w:val="left" w:pos="5040"/>
          <w:tab w:val="left" w:pos="6120"/>
        </w:tabs>
        <w:jc w:val="both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ab/>
      </w:r>
      <w:r>
        <w:rPr>
          <w:rFonts w:ascii="Arial" w:hAnsi="Arial" w:cs="Arial"/>
          <w:sz w:val="22"/>
          <w:szCs w:val="22"/>
          <w:lang w:val="fr-CH"/>
        </w:rPr>
        <w:tab/>
      </w:r>
      <w:r>
        <w:rPr>
          <w:rFonts w:ascii="Arial" w:hAnsi="Arial" w:cs="Arial"/>
          <w:sz w:val="22"/>
          <w:szCs w:val="22"/>
          <w:lang w:val="fr-CH"/>
        </w:rPr>
        <w:tab/>
      </w:r>
      <w:r w:rsidRPr="00611D20">
        <w:rPr>
          <w:rFonts w:ascii="Arial" w:hAnsi="Arial" w:cs="Arial"/>
          <w:sz w:val="22"/>
          <w:szCs w:val="22"/>
          <w:lang w:val="fr-CH"/>
        </w:rPr>
        <w:t xml:space="preserve">Bévilard, </w:t>
      </w:r>
      <w:r w:rsidRPr="00E579B6">
        <w:rPr>
          <w:rFonts w:ascii="Arial" w:hAnsi="Arial" w:cs="Arial"/>
          <w:sz w:val="22"/>
          <w:szCs w:val="22"/>
          <w:lang w:val="fr-CH"/>
        </w:rPr>
        <w:t xml:space="preserve">le </w:t>
      </w:r>
      <w:r w:rsidR="00B729AE">
        <w:rPr>
          <w:rFonts w:ascii="Arial" w:hAnsi="Arial" w:cs="Arial"/>
          <w:sz w:val="22"/>
          <w:szCs w:val="22"/>
          <w:lang w:val="fr-CH"/>
        </w:rPr>
        <w:t>3 décembre 2021</w:t>
      </w:r>
    </w:p>
    <w:p w14:paraId="69AD877B" w14:textId="77777777" w:rsidR="00941766" w:rsidRPr="00611D20" w:rsidRDefault="00941766" w:rsidP="00941766">
      <w:pPr>
        <w:pStyle w:val="En-tte"/>
        <w:tabs>
          <w:tab w:val="clear" w:pos="4536"/>
          <w:tab w:val="clear" w:pos="9072"/>
          <w:tab w:val="left" w:pos="6120"/>
        </w:tabs>
        <w:jc w:val="both"/>
        <w:rPr>
          <w:rFonts w:ascii="Arial" w:hAnsi="Arial" w:cs="Arial"/>
          <w:sz w:val="22"/>
          <w:szCs w:val="22"/>
          <w:lang w:val="fr-CH"/>
        </w:rPr>
      </w:pPr>
    </w:p>
    <w:p w14:paraId="41336727" w14:textId="5271E1CB" w:rsidR="00941766" w:rsidRPr="00611D20" w:rsidRDefault="00941766" w:rsidP="00941766">
      <w:pPr>
        <w:pStyle w:val="En-tte"/>
        <w:shd w:val="clear" w:color="auto" w:fill="D9D9D9"/>
        <w:tabs>
          <w:tab w:val="clear" w:pos="4536"/>
          <w:tab w:val="clear" w:pos="9072"/>
          <w:tab w:val="left" w:pos="6120"/>
        </w:tabs>
        <w:jc w:val="both"/>
        <w:rPr>
          <w:rFonts w:ascii="Arial" w:hAnsi="Arial" w:cs="Arial"/>
          <w:b/>
          <w:bCs/>
          <w:sz w:val="26"/>
          <w:szCs w:val="26"/>
          <w:lang w:val="fr-CH"/>
        </w:rPr>
      </w:pPr>
      <w:r>
        <w:rPr>
          <w:rFonts w:ascii="Arial" w:hAnsi="Arial" w:cs="Arial"/>
          <w:b/>
          <w:bCs/>
          <w:sz w:val="26"/>
          <w:szCs w:val="26"/>
          <w:lang w:val="fr-CH"/>
        </w:rPr>
        <w:t>Coopérative Cinéma Palace</w:t>
      </w:r>
      <w:r w:rsidR="00B729AE">
        <w:rPr>
          <w:rFonts w:ascii="Arial" w:hAnsi="Arial" w:cs="Arial"/>
          <w:b/>
          <w:bCs/>
          <w:sz w:val="26"/>
          <w:szCs w:val="26"/>
          <w:lang w:val="fr-CH"/>
        </w:rPr>
        <w:t> : informations</w:t>
      </w:r>
    </w:p>
    <w:p w14:paraId="6C092B77" w14:textId="77777777" w:rsidR="00941766" w:rsidRDefault="00941766" w:rsidP="00941766">
      <w:pPr>
        <w:pStyle w:val="En-tte"/>
        <w:tabs>
          <w:tab w:val="clear" w:pos="4536"/>
          <w:tab w:val="clear" w:pos="9072"/>
          <w:tab w:val="left" w:pos="6120"/>
        </w:tabs>
        <w:spacing w:before="160"/>
        <w:jc w:val="both"/>
        <w:rPr>
          <w:rFonts w:ascii="Arial" w:hAnsi="Arial" w:cs="Arial"/>
          <w:sz w:val="22"/>
          <w:szCs w:val="22"/>
          <w:lang w:val="fr-CH"/>
        </w:rPr>
      </w:pPr>
    </w:p>
    <w:p w14:paraId="36D56E70" w14:textId="77777777" w:rsidR="00941766" w:rsidRDefault="00941766" w:rsidP="00941766">
      <w:pPr>
        <w:pStyle w:val="En-tte"/>
        <w:tabs>
          <w:tab w:val="clear" w:pos="4536"/>
          <w:tab w:val="clear" w:pos="9072"/>
          <w:tab w:val="left" w:pos="6120"/>
        </w:tabs>
        <w:spacing w:before="160"/>
        <w:jc w:val="both"/>
        <w:rPr>
          <w:rFonts w:ascii="Arial" w:hAnsi="Arial" w:cs="Arial"/>
          <w:sz w:val="22"/>
          <w:szCs w:val="22"/>
          <w:lang w:val="fr-CH"/>
        </w:rPr>
      </w:pPr>
      <w:r w:rsidRPr="009212A8">
        <w:rPr>
          <w:rFonts w:ascii="Arial" w:hAnsi="Arial" w:cs="Arial"/>
          <w:sz w:val="22"/>
          <w:szCs w:val="22"/>
          <w:lang w:val="fr-CH"/>
        </w:rPr>
        <w:t>Madame, Monsieur,</w:t>
      </w:r>
      <w:r>
        <w:rPr>
          <w:rFonts w:ascii="Arial" w:hAnsi="Arial" w:cs="Arial"/>
          <w:sz w:val="22"/>
          <w:szCs w:val="22"/>
          <w:lang w:val="fr-CH"/>
        </w:rPr>
        <w:t xml:space="preserve"> Chère coopératrice, Cher coopérateur,</w:t>
      </w:r>
    </w:p>
    <w:p w14:paraId="0A6F1916" w14:textId="45E5AAB1" w:rsidR="00081BAD" w:rsidRDefault="00CC75BF" w:rsidP="00C61290">
      <w:pPr>
        <w:pStyle w:val="En-tte"/>
        <w:tabs>
          <w:tab w:val="clear" w:pos="4536"/>
          <w:tab w:val="clear" w:pos="9072"/>
          <w:tab w:val="left" w:pos="6120"/>
        </w:tabs>
        <w:spacing w:before="160"/>
        <w:jc w:val="both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 xml:space="preserve">La dernière assemblée générale s’est tenue le </w:t>
      </w:r>
      <w:r w:rsidR="00795ED7">
        <w:rPr>
          <w:rFonts w:ascii="Arial" w:hAnsi="Arial" w:cs="Arial"/>
          <w:sz w:val="22"/>
          <w:szCs w:val="22"/>
          <w:lang w:val="fr-CH"/>
        </w:rPr>
        <w:t>31 août 2020. Pour cette année 2021, nous avons décidé de vous envoyer les informations utiles par le présent courrier.</w:t>
      </w:r>
    </w:p>
    <w:p w14:paraId="5E7DED55" w14:textId="330199CE" w:rsidR="0043307C" w:rsidRPr="0043307C" w:rsidRDefault="00795ED7" w:rsidP="00C61290">
      <w:pPr>
        <w:pStyle w:val="En-tte"/>
        <w:tabs>
          <w:tab w:val="clear" w:pos="4536"/>
          <w:tab w:val="clear" w:pos="9072"/>
          <w:tab w:val="left" w:pos="6120"/>
        </w:tabs>
        <w:spacing w:before="160"/>
        <w:jc w:val="both"/>
        <w:rPr>
          <w:rFonts w:ascii="Arial" w:hAnsi="Arial" w:cs="Arial"/>
          <w:b/>
          <w:bCs/>
          <w:sz w:val="22"/>
          <w:szCs w:val="22"/>
          <w:lang w:val="fr-CH"/>
        </w:rPr>
      </w:pPr>
      <w:r w:rsidRPr="0043307C">
        <w:rPr>
          <w:rFonts w:ascii="Arial" w:hAnsi="Arial" w:cs="Arial"/>
          <w:b/>
          <w:bCs/>
          <w:sz w:val="22"/>
          <w:szCs w:val="22"/>
          <w:lang w:val="fr-CH"/>
        </w:rPr>
        <w:t>Rapport du président</w:t>
      </w:r>
    </w:p>
    <w:p w14:paraId="7A2E1BFE" w14:textId="7F02400C" w:rsidR="00EE20E6" w:rsidRDefault="00EE20E6" w:rsidP="0043307C">
      <w:pPr>
        <w:pStyle w:val="En-tte"/>
        <w:tabs>
          <w:tab w:val="clear" w:pos="4536"/>
          <w:tab w:val="clear" w:pos="9072"/>
          <w:tab w:val="left" w:pos="6120"/>
        </w:tabs>
        <w:jc w:val="both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Le comité s’est retrouvé à 3 reprises</w:t>
      </w:r>
      <w:r w:rsidR="00CA5D65">
        <w:rPr>
          <w:rFonts w:ascii="Arial" w:hAnsi="Arial" w:cs="Arial"/>
          <w:sz w:val="22"/>
          <w:szCs w:val="22"/>
          <w:lang w:val="fr-CH"/>
        </w:rPr>
        <w:t xml:space="preserve"> afin d’assurer la </w:t>
      </w:r>
      <w:r>
        <w:rPr>
          <w:rFonts w:ascii="Arial" w:hAnsi="Arial" w:cs="Arial"/>
          <w:sz w:val="22"/>
          <w:szCs w:val="22"/>
          <w:lang w:val="fr-CH"/>
        </w:rPr>
        <w:t>mise en route du chantier des WC</w:t>
      </w:r>
      <w:r w:rsidR="00CA5D65">
        <w:rPr>
          <w:rFonts w:ascii="Arial" w:hAnsi="Arial" w:cs="Arial"/>
          <w:sz w:val="22"/>
          <w:szCs w:val="22"/>
          <w:lang w:val="fr-CH"/>
        </w:rPr>
        <w:t xml:space="preserve"> et</w:t>
      </w:r>
      <w:r>
        <w:rPr>
          <w:rFonts w:ascii="Arial" w:hAnsi="Arial" w:cs="Arial"/>
          <w:sz w:val="22"/>
          <w:szCs w:val="22"/>
          <w:lang w:val="fr-CH"/>
        </w:rPr>
        <w:t xml:space="preserve"> </w:t>
      </w:r>
      <w:r w:rsidR="00CA5D65">
        <w:rPr>
          <w:rFonts w:ascii="Arial" w:hAnsi="Arial" w:cs="Arial"/>
          <w:sz w:val="22"/>
          <w:szCs w:val="22"/>
          <w:lang w:val="fr-CH"/>
        </w:rPr>
        <w:t xml:space="preserve">de </w:t>
      </w:r>
      <w:r>
        <w:rPr>
          <w:rFonts w:ascii="Arial" w:hAnsi="Arial" w:cs="Arial"/>
          <w:sz w:val="22"/>
          <w:szCs w:val="22"/>
          <w:lang w:val="fr-CH"/>
        </w:rPr>
        <w:t>prépar</w:t>
      </w:r>
      <w:r w:rsidR="00CA5D65">
        <w:rPr>
          <w:rFonts w:ascii="Arial" w:hAnsi="Arial" w:cs="Arial"/>
          <w:sz w:val="22"/>
          <w:szCs w:val="22"/>
          <w:lang w:val="fr-CH"/>
        </w:rPr>
        <w:t>er</w:t>
      </w:r>
      <w:r>
        <w:rPr>
          <w:rFonts w:ascii="Arial" w:hAnsi="Arial" w:cs="Arial"/>
          <w:sz w:val="22"/>
          <w:szCs w:val="22"/>
          <w:lang w:val="fr-CH"/>
        </w:rPr>
        <w:t xml:space="preserve"> </w:t>
      </w:r>
      <w:r w:rsidR="00CA5D65">
        <w:rPr>
          <w:rFonts w:ascii="Arial" w:hAnsi="Arial" w:cs="Arial"/>
          <w:sz w:val="22"/>
          <w:szCs w:val="22"/>
          <w:lang w:val="fr-CH"/>
        </w:rPr>
        <w:t xml:space="preserve">la </w:t>
      </w:r>
      <w:r>
        <w:rPr>
          <w:rFonts w:ascii="Arial" w:hAnsi="Arial" w:cs="Arial"/>
          <w:sz w:val="22"/>
          <w:szCs w:val="22"/>
          <w:lang w:val="fr-CH"/>
        </w:rPr>
        <w:t xml:space="preserve">soirée </w:t>
      </w:r>
      <w:r w:rsidR="00CA5D65">
        <w:rPr>
          <w:rFonts w:ascii="Arial" w:hAnsi="Arial" w:cs="Arial"/>
          <w:sz w:val="22"/>
          <w:szCs w:val="22"/>
          <w:lang w:val="fr-CH"/>
        </w:rPr>
        <w:t xml:space="preserve">du Club des </w:t>
      </w:r>
      <w:r>
        <w:rPr>
          <w:rFonts w:ascii="Arial" w:hAnsi="Arial" w:cs="Arial"/>
          <w:sz w:val="22"/>
          <w:szCs w:val="22"/>
          <w:lang w:val="fr-CH"/>
        </w:rPr>
        <w:t xml:space="preserve">Amis. </w:t>
      </w:r>
      <w:r w:rsidR="00CA5D65">
        <w:rPr>
          <w:rFonts w:ascii="Arial" w:hAnsi="Arial" w:cs="Arial"/>
          <w:sz w:val="22"/>
          <w:szCs w:val="22"/>
          <w:lang w:val="fr-CH"/>
        </w:rPr>
        <w:t xml:space="preserve">Cette soirée </w:t>
      </w:r>
      <w:r>
        <w:rPr>
          <w:rFonts w:ascii="Arial" w:hAnsi="Arial" w:cs="Arial"/>
          <w:sz w:val="22"/>
          <w:szCs w:val="22"/>
          <w:lang w:val="fr-CH"/>
        </w:rPr>
        <w:t xml:space="preserve">a </w:t>
      </w:r>
      <w:r w:rsidR="00CA5D65">
        <w:rPr>
          <w:rFonts w:ascii="Arial" w:hAnsi="Arial" w:cs="Arial"/>
          <w:sz w:val="22"/>
          <w:szCs w:val="22"/>
          <w:lang w:val="fr-CH"/>
        </w:rPr>
        <w:t xml:space="preserve">finalement </w:t>
      </w:r>
      <w:r>
        <w:rPr>
          <w:rFonts w:ascii="Arial" w:hAnsi="Arial" w:cs="Arial"/>
          <w:sz w:val="22"/>
          <w:szCs w:val="22"/>
          <w:lang w:val="fr-CH"/>
        </w:rPr>
        <w:t>été reporté</w:t>
      </w:r>
      <w:r w:rsidR="00CA5D65">
        <w:rPr>
          <w:rFonts w:ascii="Arial" w:hAnsi="Arial" w:cs="Arial"/>
          <w:sz w:val="22"/>
          <w:szCs w:val="22"/>
          <w:lang w:val="fr-CH"/>
        </w:rPr>
        <w:t>e</w:t>
      </w:r>
      <w:r>
        <w:rPr>
          <w:rFonts w:ascii="Arial" w:hAnsi="Arial" w:cs="Arial"/>
          <w:sz w:val="22"/>
          <w:szCs w:val="22"/>
          <w:lang w:val="fr-CH"/>
        </w:rPr>
        <w:t xml:space="preserve"> au 31 janvier </w:t>
      </w:r>
      <w:r w:rsidR="00CA5D65">
        <w:rPr>
          <w:rFonts w:ascii="Arial" w:hAnsi="Arial" w:cs="Arial"/>
          <w:sz w:val="22"/>
          <w:szCs w:val="22"/>
          <w:lang w:val="fr-CH"/>
        </w:rPr>
        <w:t>20</w:t>
      </w:r>
      <w:r>
        <w:rPr>
          <w:rFonts w:ascii="Arial" w:hAnsi="Arial" w:cs="Arial"/>
          <w:sz w:val="22"/>
          <w:szCs w:val="22"/>
          <w:lang w:val="fr-CH"/>
        </w:rPr>
        <w:t>22</w:t>
      </w:r>
      <w:r w:rsidR="00DB279E">
        <w:rPr>
          <w:rFonts w:ascii="Arial" w:hAnsi="Arial" w:cs="Arial"/>
          <w:sz w:val="22"/>
          <w:szCs w:val="22"/>
          <w:lang w:val="fr-CH"/>
        </w:rPr>
        <w:t xml:space="preserve">. </w:t>
      </w:r>
      <w:r>
        <w:rPr>
          <w:rFonts w:ascii="Arial" w:hAnsi="Arial" w:cs="Arial"/>
          <w:sz w:val="22"/>
          <w:szCs w:val="22"/>
          <w:lang w:val="fr-CH"/>
        </w:rPr>
        <w:t xml:space="preserve">Une </w:t>
      </w:r>
      <w:r w:rsidR="0005105F">
        <w:rPr>
          <w:rFonts w:ascii="Arial" w:hAnsi="Arial" w:cs="Arial"/>
          <w:sz w:val="22"/>
          <w:szCs w:val="22"/>
          <w:lang w:val="fr-CH"/>
        </w:rPr>
        <w:t>invitation</w:t>
      </w:r>
      <w:r>
        <w:rPr>
          <w:rFonts w:ascii="Arial" w:hAnsi="Arial" w:cs="Arial"/>
          <w:sz w:val="22"/>
          <w:szCs w:val="22"/>
          <w:lang w:val="fr-CH"/>
        </w:rPr>
        <w:t xml:space="preserve"> sera envoyée au</w:t>
      </w:r>
      <w:r w:rsidR="0005105F">
        <w:rPr>
          <w:rFonts w:ascii="Arial" w:hAnsi="Arial" w:cs="Arial"/>
          <w:sz w:val="22"/>
          <w:szCs w:val="22"/>
          <w:lang w:val="fr-CH"/>
        </w:rPr>
        <w:t>x</w:t>
      </w:r>
      <w:r>
        <w:rPr>
          <w:rFonts w:ascii="Arial" w:hAnsi="Arial" w:cs="Arial"/>
          <w:sz w:val="22"/>
          <w:szCs w:val="22"/>
          <w:lang w:val="fr-CH"/>
        </w:rPr>
        <w:t xml:space="preserve"> personnes ayant acheté une part sociale en 2020 ou 2021. </w:t>
      </w:r>
    </w:p>
    <w:p w14:paraId="14800F35" w14:textId="07F9899D" w:rsidR="00EE20E6" w:rsidRDefault="00EE20E6" w:rsidP="00C61290">
      <w:pPr>
        <w:pStyle w:val="En-tte"/>
        <w:tabs>
          <w:tab w:val="clear" w:pos="4536"/>
          <w:tab w:val="clear" w:pos="9072"/>
          <w:tab w:val="left" w:pos="6120"/>
        </w:tabs>
        <w:spacing w:before="160"/>
        <w:jc w:val="both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 xml:space="preserve">Un changement est </w:t>
      </w:r>
      <w:r w:rsidR="00CA5D65">
        <w:rPr>
          <w:rFonts w:ascii="Arial" w:hAnsi="Arial" w:cs="Arial"/>
          <w:sz w:val="22"/>
          <w:szCs w:val="22"/>
          <w:lang w:val="fr-CH"/>
        </w:rPr>
        <w:t>à</w:t>
      </w:r>
      <w:r>
        <w:rPr>
          <w:rFonts w:ascii="Arial" w:hAnsi="Arial" w:cs="Arial"/>
          <w:sz w:val="22"/>
          <w:szCs w:val="22"/>
          <w:lang w:val="fr-CH"/>
        </w:rPr>
        <w:t xml:space="preserve"> signaler au niveau de l’administration</w:t>
      </w:r>
      <w:r w:rsidR="00CA5D65">
        <w:rPr>
          <w:rFonts w:ascii="Arial" w:hAnsi="Arial" w:cs="Arial"/>
          <w:sz w:val="22"/>
          <w:szCs w:val="22"/>
          <w:lang w:val="fr-CH"/>
        </w:rPr>
        <w:t>. M.</w:t>
      </w:r>
      <w:r>
        <w:rPr>
          <w:rFonts w:ascii="Arial" w:hAnsi="Arial" w:cs="Arial"/>
          <w:sz w:val="22"/>
          <w:szCs w:val="22"/>
          <w:lang w:val="fr-CH"/>
        </w:rPr>
        <w:t xml:space="preserve"> Pierre-Michel </w:t>
      </w:r>
      <w:r w:rsidR="00CA5D65">
        <w:rPr>
          <w:rFonts w:ascii="Arial" w:hAnsi="Arial" w:cs="Arial"/>
          <w:sz w:val="22"/>
          <w:szCs w:val="22"/>
          <w:lang w:val="fr-CH"/>
        </w:rPr>
        <w:t xml:space="preserve">Raetzo </w:t>
      </w:r>
      <w:r>
        <w:rPr>
          <w:rFonts w:ascii="Arial" w:hAnsi="Arial" w:cs="Arial"/>
          <w:sz w:val="22"/>
          <w:szCs w:val="22"/>
          <w:lang w:val="fr-CH"/>
        </w:rPr>
        <w:t xml:space="preserve">a remplacé </w:t>
      </w:r>
      <w:r w:rsidR="00CA5D65">
        <w:rPr>
          <w:rFonts w:ascii="Arial" w:hAnsi="Arial" w:cs="Arial"/>
          <w:sz w:val="22"/>
          <w:szCs w:val="22"/>
          <w:lang w:val="fr-CH"/>
        </w:rPr>
        <w:t xml:space="preserve">M. </w:t>
      </w:r>
      <w:r>
        <w:rPr>
          <w:rFonts w:ascii="Arial" w:hAnsi="Arial" w:cs="Arial"/>
          <w:sz w:val="22"/>
          <w:szCs w:val="22"/>
          <w:lang w:val="fr-CH"/>
        </w:rPr>
        <w:t>Yann Minder</w:t>
      </w:r>
      <w:r w:rsidR="00250389">
        <w:rPr>
          <w:rFonts w:ascii="Arial" w:hAnsi="Arial" w:cs="Arial"/>
          <w:sz w:val="22"/>
          <w:szCs w:val="22"/>
          <w:lang w:val="fr-CH"/>
        </w:rPr>
        <w:t xml:space="preserve"> en tant que représentant de la commune de Valbirse</w:t>
      </w:r>
      <w:r>
        <w:rPr>
          <w:rFonts w:ascii="Arial" w:hAnsi="Arial" w:cs="Arial"/>
          <w:sz w:val="22"/>
          <w:szCs w:val="22"/>
          <w:lang w:val="fr-CH"/>
        </w:rPr>
        <w:t xml:space="preserve">. Les membres de l’administration </w:t>
      </w:r>
      <w:r w:rsidR="00250389">
        <w:rPr>
          <w:rFonts w:ascii="Arial" w:hAnsi="Arial" w:cs="Arial"/>
          <w:sz w:val="22"/>
          <w:szCs w:val="22"/>
          <w:lang w:val="fr-CH"/>
        </w:rPr>
        <w:t>devront être réélus lors de l’</w:t>
      </w:r>
      <w:r w:rsidR="00CA5D65">
        <w:rPr>
          <w:rFonts w:ascii="Arial" w:hAnsi="Arial" w:cs="Arial"/>
          <w:sz w:val="22"/>
          <w:szCs w:val="22"/>
          <w:lang w:val="fr-CH"/>
        </w:rPr>
        <w:t>A</w:t>
      </w:r>
      <w:r w:rsidR="00250389">
        <w:rPr>
          <w:rFonts w:ascii="Arial" w:hAnsi="Arial" w:cs="Arial"/>
          <w:sz w:val="22"/>
          <w:szCs w:val="22"/>
          <w:lang w:val="fr-CH"/>
        </w:rPr>
        <w:t>G 2022.</w:t>
      </w:r>
    </w:p>
    <w:p w14:paraId="14102120" w14:textId="77777777" w:rsidR="000A1645" w:rsidRPr="000A1645" w:rsidRDefault="000A1645" w:rsidP="00C61290">
      <w:pPr>
        <w:pStyle w:val="En-tte"/>
        <w:tabs>
          <w:tab w:val="clear" w:pos="4536"/>
          <w:tab w:val="clear" w:pos="9072"/>
          <w:tab w:val="left" w:pos="6120"/>
        </w:tabs>
        <w:spacing w:before="160"/>
        <w:jc w:val="both"/>
        <w:rPr>
          <w:rFonts w:ascii="Arial" w:hAnsi="Arial" w:cs="Arial"/>
          <w:sz w:val="22"/>
          <w:szCs w:val="22"/>
          <w:lang w:val="fr-CH"/>
        </w:rPr>
      </w:pPr>
    </w:p>
    <w:p w14:paraId="5D3CEAB3" w14:textId="016C8BB4" w:rsidR="000A1645" w:rsidRPr="0043307C" w:rsidRDefault="000A1645" w:rsidP="00795ED7">
      <w:pPr>
        <w:rPr>
          <w:rFonts w:ascii="Arial" w:hAnsi="Arial" w:cs="Arial"/>
          <w:b/>
          <w:bCs/>
          <w:sz w:val="22"/>
          <w:szCs w:val="22"/>
        </w:rPr>
      </w:pPr>
      <w:r w:rsidRPr="0043307C">
        <w:rPr>
          <w:rFonts w:ascii="Arial" w:hAnsi="Arial" w:cs="Arial"/>
          <w:b/>
          <w:bCs/>
          <w:sz w:val="22"/>
          <w:szCs w:val="22"/>
        </w:rPr>
        <w:t>T</w:t>
      </w:r>
      <w:r w:rsidR="00795ED7" w:rsidRPr="0043307C">
        <w:rPr>
          <w:rFonts w:ascii="Arial" w:hAnsi="Arial" w:cs="Arial"/>
          <w:b/>
          <w:bCs/>
          <w:sz w:val="22"/>
          <w:szCs w:val="22"/>
        </w:rPr>
        <w:t xml:space="preserve">ravaux dans le </w:t>
      </w:r>
      <w:r w:rsidRPr="0043307C">
        <w:rPr>
          <w:rFonts w:ascii="Arial" w:hAnsi="Arial" w:cs="Arial"/>
          <w:b/>
          <w:bCs/>
          <w:sz w:val="22"/>
          <w:szCs w:val="22"/>
        </w:rPr>
        <w:t>bâtiment</w:t>
      </w:r>
    </w:p>
    <w:p w14:paraId="71EA74F8" w14:textId="7E4CFB5E" w:rsidR="00795ED7" w:rsidRPr="000A1645" w:rsidRDefault="00795ED7" w:rsidP="00795ED7">
      <w:pPr>
        <w:rPr>
          <w:rFonts w:ascii="Arial" w:hAnsi="Arial" w:cs="Arial"/>
          <w:color w:val="000000"/>
          <w:sz w:val="22"/>
          <w:szCs w:val="22"/>
          <w:lang w:eastAsia="fr-CH"/>
        </w:rPr>
      </w:pPr>
      <w:r w:rsidRPr="000A1645">
        <w:rPr>
          <w:rFonts w:ascii="Arial" w:hAnsi="Arial" w:cs="Arial"/>
          <w:color w:val="000000"/>
          <w:sz w:val="22"/>
          <w:szCs w:val="22"/>
        </w:rPr>
        <w:t xml:space="preserve">Depuis 2012, la Coopérative a investi dans le bâtiment du Palace la totalité des loyers payés par </w:t>
      </w:r>
      <w:r w:rsidR="00C46927">
        <w:rPr>
          <w:rFonts w:ascii="Arial" w:hAnsi="Arial" w:cs="Arial"/>
          <w:color w:val="000000"/>
          <w:sz w:val="22"/>
          <w:szCs w:val="22"/>
        </w:rPr>
        <w:t>Action Culture</w:t>
      </w:r>
      <w:r w:rsidRPr="000A1645">
        <w:rPr>
          <w:rFonts w:ascii="Arial" w:hAnsi="Arial" w:cs="Arial"/>
          <w:color w:val="000000"/>
          <w:sz w:val="22"/>
          <w:szCs w:val="22"/>
        </w:rPr>
        <w:t xml:space="preserve"> et une part du </w:t>
      </w:r>
      <w:proofErr w:type="gramStart"/>
      <w:r w:rsidRPr="000A1645">
        <w:rPr>
          <w:rFonts w:ascii="Arial" w:hAnsi="Arial" w:cs="Arial"/>
          <w:color w:val="000000"/>
          <w:sz w:val="22"/>
          <w:szCs w:val="22"/>
        </w:rPr>
        <w:t>sponsoring</w:t>
      </w:r>
      <w:proofErr w:type="gramEnd"/>
      <w:r w:rsidRPr="000A1645">
        <w:rPr>
          <w:rFonts w:ascii="Arial" w:hAnsi="Arial" w:cs="Arial"/>
          <w:color w:val="000000"/>
          <w:sz w:val="22"/>
          <w:szCs w:val="22"/>
        </w:rPr>
        <w:t>. Elle a pu ainsi remplacer le chauffage, refaire la peinture des façades et le toit. Elle a aussi changé toutes les fenêtres. Ces travaux ont toujours été effectués par des entreprises locales ou régionales.</w:t>
      </w:r>
    </w:p>
    <w:p w14:paraId="49959FAD" w14:textId="56AC9F64" w:rsidR="000A1645" w:rsidRDefault="00795ED7" w:rsidP="000A1645">
      <w:pPr>
        <w:rPr>
          <w:rFonts w:ascii="Arial" w:hAnsi="Arial" w:cs="Arial"/>
          <w:color w:val="000000"/>
          <w:sz w:val="22"/>
          <w:szCs w:val="22"/>
        </w:rPr>
      </w:pPr>
      <w:r w:rsidRPr="000A1645">
        <w:rPr>
          <w:rFonts w:ascii="Arial" w:hAnsi="Arial" w:cs="Arial"/>
          <w:color w:val="000000"/>
          <w:sz w:val="22"/>
          <w:szCs w:val="22"/>
        </w:rPr>
        <w:t xml:space="preserve">En 2020, comme déjà dit lors de l'AG 2020, c'est la salle qui a bénéficié d'une cure de jouvence. </w:t>
      </w:r>
      <w:r w:rsidR="000A1645" w:rsidRPr="000A1645">
        <w:rPr>
          <w:rFonts w:ascii="Arial" w:hAnsi="Arial" w:cs="Arial"/>
          <w:color w:val="000000"/>
          <w:sz w:val="22"/>
          <w:szCs w:val="22"/>
        </w:rPr>
        <w:t>En 2021, de nouveaux travaux ont été agendés, mais</w:t>
      </w:r>
      <w:r w:rsidR="00EE20E6">
        <w:rPr>
          <w:rFonts w:ascii="Arial" w:hAnsi="Arial" w:cs="Arial"/>
          <w:color w:val="000000"/>
          <w:sz w:val="22"/>
          <w:szCs w:val="22"/>
        </w:rPr>
        <w:t xml:space="preserve"> c’est</w:t>
      </w:r>
      <w:r w:rsidR="000A1645" w:rsidRPr="000A1645">
        <w:rPr>
          <w:rFonts w:ascii="Arial" w:hAnsi="Arial" w:cs="Arial"/>
          <w:color w:val="000000"/>
          <w:sz w:val="22"/>
          <w:szCs w:val="22"/>
        </w:rPr>
        <w:t xml:space="preserve"> </w:t>
      </w:r>
      <w:r w:rsidR="00EE20E6">
        <w:rPr>
          <w:rFonts w:ascii="Arial" w:hAnsi="Arial" w:cs="Arial"/>
          <w:color w:val="000000"/>
          <w:sz w:val="22"/>
          <w:szCs w:val="22"/>
        </w:rPr>
        <w:t xml:space="preserve">lors de </w:t>
      </w:r>
      <w:r w:rsidR="000A1645" w:rsidRPr="000A1645">
        <w:rPr>
          <w:rFonts w:ascii="Arial" w:hAnsi="Arial" w:cs="Arial"/>
          <w:color w:val="000000"/>
          <w:sz w:val="22"/>
          <w:szCs w:val="22"/>
        </w:rPr>
        <w:t>l'AG</w:t>
      </w:r>
      <w:r w:rsidR="00C46927">
        <w:rPr>
          <w:rFonts w:ascii="Arial" w:hAnsi="Arial" w:cs="Arial"/>
          <w:color w:val="000000"/>
          <w:sz w:val="22"/>
          <w:szCs w:val="22"/>
        </w:rPr>
        <w:t xml:space="preserve"> </w:t>
      </w:r>
      <w:r w:rsidR="000A1645" w:rsidRPr="000A1645">
        <w:rPr>
          <w:rFonts w:ascii="Arial" w:hAnsi="Arial" w:cs="Arial"/>
          <w:color w:val="000000"/>
          <w:sz w:val="22"/>
          <w:szCs w:val="22"/>
        </w:rPr>
        <w:t xml:space="preserve">2022 </w:t>
      </w:r>
      <w:r w:rsidR="00EE20E6">
        <w:rPr>
          <w:rFonts w:ascii="Arial" w:hAnsi="Arial" w:cs="Arial"/>
          <w:color w:val="000000"/>
          <w:sz w:val="22"/>
          <w:szCs w:val="22"/>
        </w:rPr>
        <w:t>que nous reviendrons sur</w:t>
      </w:r>
      <w:r w:rsidR="000A1645" w:rsidRPr="000A1645">
        <w:rPr>
          <w:rFonts w:ascii="Arial" w:hAnsi="Arial" w:cs="Arial"/>
          <w:color w:val="000000"/>
          <w:sz w:val="22"/>
          <w:szCs w:val="22"/>
        </w:rPr>
        <w:t xml:space="preserve"> ces améliorations.</w:t>
      </w:r>
    </w:p>
    <w:p w14:paraId="4238E3D2" w14:textId="77777777" w:rsidR="00C46927" w:rsidRDefault="00C46927" w:rsidP="000A1645">
      <w:pPr>
        <w:rPr>
          <w:rFonts w:ascii="Arial" w:hAnsi="Arial" w:cs="Arial"/>
          <w:color w:val="000000"/>
          <w:sz w:val="22"/>
          <w:szCs w:val="22"/>
        </w:rPr>
      </w:pPr>
    </w:p>
    <w:p w14:paraId="17C2F382" w14:textId="5E92FA53" w:rsidR="000A1645" w:rsidRPr="0043307C" w:rsidRDefault="00C46927" w:rsidP="000A1645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43307C">
        <w:rPr>
          <w:rFonts w:ascii="Arial" w:hAnsi="Arial" w:cs="Arial"/>
          <w:b/>
          <w:bCs/>
          <w:color w:val="000000"/>
          <w:sz w:val="22"/>
          <w:szCs w:val="22"/>
        </w:rPr>
        <w:t>Comptes 2020</w:t>
      </w:r>
    </w:p>
    <w:p w14:paraId="791A17E0" w14:textId="1F1FF36F" w:rsidR="00CC1233" w:rsidRDefault="00795ED7" w:rsidP="00CC1233">
      <w:pPr>
        <w:rPr>
          <w:rStyle w:val="Lienhypertexte"/>
          <w:rFonts w:ascii="Arial" w:hAnsi="Arial" w:cs="Arial"/>
          <w:b/>
          <w:bCs/>
          <w:color w:val="auto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</w:rPr>
        <w:t xml:space="preserve">En suivant le lien </w:t>
      </w:r>
      <w:hyperlink r:id="rId6" w:history="1">
        <w:r w:rsidRPr="001A376F">
          <w:rPr>
            <w:rStyle w:val="Lienhypertexte"/>
            <w:rFonts w:ascii="Arial" w:hAnsi="Arial" w:cs="Arial"/>
            <w:sz w:val="22"/>
            <w:szCs w:val="22"/>
          </w:rPr>
          <w:t>https://www.cinemapalace.ch/cooperative/espace_membres</w:t>
        </w:r>
      </w:hyperlink>
      <w:r w:rsidRPr="00C46927">
        <w:rPr>
          <w:rStyle w:val="Lienhypertexte"/>
          <w:rFonts w:ascii="Arial" w:hAnsi="Arial" w:cs="Arial"/>
          <w:sz w:val="22"/>
          <w:szCs w:val="22"/>
          <w:u w:val="none"/>
        </w:rPr>
        <w:t xml:space="preserve">, </w:t>
      </w:r>
      <w:r w:rsidRPr="00795ED7">
        <w:rPr>
          <w:rStyle w:val="Lienhypertexte"/>
          <w:rFonts w:ascii="Arial" w:hAnsi="Arial" w:cs="Arial"/>
          <w:color w:val="auto"/>
          <w:sz w:val="22"/>
          <w:szCs w:val="22"/>
          <w:u w:val="none"/>
        </w:rPr>
        <w:t>vous pou</w:t>
      </w:r>
      <w:r w:rsidR="00C46927">
        <w:rPr>
          <w:rStyle w:val="Lienhypertexte"/>
          <w:rFonts w:ascii="Arial" w:hAnsi="Arial" w:cs="Arial"/>
          <w:color w:val="auto"/>
          <w:sz w:val="22"/>
          <w:szCs w:val="22"/>
          <w:u w:val="none"/>
        </w:rPr>
        <w:t>v</w:t>
      </w:r>
      <w:r>
        <w:rPr>
          <w:rStyle w:val="Lienhypertexte"/>
          <w:rFonts w:ascii="Arial" w:hAnsi="Arial" w:cs="Arial"/>
          <w:color w:val="auto"/>
          <w:sz w:val="22"/>
          <w:szCs w:val="22"/>
          <w:u w:val="none"/>
        </w:rPr>
        <w:t xml:space="preserve">ez consulter les comptes 2020. Ces derniers seront </w:t>
      </w:r>
      <w:r w:rsidR="00EE20E6">
        <w:rPr>
          <w:rStyle w:val="Lienhypertexte"/>
          <w:rFonts w:ascii="Arial" w:hAnsi="Arial" w:cs="Arial"/>
          <w:color w:val="auto"/>
          <w:sz w:val="22"/>
          <w:szCs w:val="22"/>
          <w:u w:val="none"/>
        </w:rPr>
        <w:t xml:space="preserve">soumis à </w:t>
      </w:r>
      <w:r w:rsidR="0005105F">
        <w:rPr>
          <w:rStyle w:val="Lienhypertexte"/>
          <w:rFonts w:ascii="Arial" w:hAnsi="Arial" w:cs="Arial"/>
          <w:color w:val="auto"/>
          <w:sz w:val="22"/>
          <w:szCs w:val="22"/>
          <w:u w:val="none"/>
        </w:rPr>
        <w:t>approbation</w:t>
      </w:r>
      <w:r>
        <w:rPr>
          <w:rStyle w:val="Lienhypertexte"/>
          <w:rFonts w:ascii="Arial" w:hAnsi="Arial" w:cs="Arial"/>
          <w:color w:val="auto"/>
          <w:sz w:val="22"/>
          <w:szCs w:val="22"/>
          <w:u w:val="none"/>
        </w:rPr>
        <w:t xml:space="preserve"> lors de l’assemblée générale 2022</w:t>
      </w:r>
      <w:r w:rsidR="00C46927">
        <w:rPr>
          <w:rStyle w:val="Lienhypertexte"/>
          <w:rFonts w:ascii="Arial" w:hAnsi="Arial" w:cs="Arial"/>
          <w:color w:val="auto"/>
          <w:sz w:val="22"/>
          <w:szCs w:val="22"/>
          <w:u w:val="none"/>
        </w:rPr>
        <w:t xml:space="preserve"> qui se déroulera le</w:t>
      </w:r>
      <w:r>
        <w:rPr>
          <w:rStyle w:val="Lienhypertexte"/>
          <w:rFonts w:ascii="Arial" w:hAnsi="Arial" w:cs="Arial"/>
          <w:color w:val="auto"/>
          <w:sz w:val="22"/>
          <w:szCs w:val="22"/>
          <w:u w:val="none"/>
        </w:rPr>
        <w:t xml:space="preserve"> </w:t>
      </w:r>
      <w:r w:rsidRPr="00C46927">
        <w:rPr>
          <w:rStyle w:val="Lienhypertexte"/>
          <w:rFonts w:ascii="Arial" w:hAnsi="Arial" w:cs="Arial"/>
          <w:b/>
          <w:bCs/>
          <w:color w:val="auto"/>
          <w:sz w:val="22"/>
          <w:szCs w:val="22"/>
          <w:u w:val="none"/>
        </w:rPr>
        <w:t>lundi 7 mars à 20h00.</w:t>
      </w:r>
      <w:r w:rsidR="00C46927">
        <w:rPr>
          <w:rStyle w:val="Lienhypertexte"/>
          <w:rFonts w:ascii="Arial" w:hAnsi="Arial" w:cs="Arial"/>
          <w:b/>
          <w:bCs/>
          <w:color w:val="auto"/>
          <w:sz w:val="22"/>
          <w:szCs w:val="22"/>
          <w:u w:val="none"/>
        </w:rPr>
        <w:t xml:space="preserve"> </w:t>
      </w:r>
    </w:p>
    <w:p w14:paraId="6469EE56" w14:textId="77777777" w:rsidR="00CC1233" w:rsidRPr="00CC1233" w:rsidRDefault="00CC1233" w:rsidP="00CC1233">
      <w:pPr>
        <w:rPr>
          <w:rStyle w:val="Lienhypertexte"/>
          <w:rFonts w:ascii="Arial" w:hAnsi="Arial" w:cs="Arial"/>
          <w:color w:val="auto"/>
          <w:sz w:val="22"/>
          <w:szCs w:val="22"/>
          <w:u w:val="none"/>
        </w:rPr>
      </w:pPr>
    </w:p>
    <w:p w14:paraId="1E258355" w14:textId="7912E1B6" w:rsidR="00941766" w:rsidRPr="00A6376C" w:rsidRDefault="00941766" w:rsidP="00CC123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N’oubliez pas que vous pouvez continuer de soutenir votre Cinéma Palace en devenant membre chaque année du Club des amis. </w:t>
      </w:r>
      <w:r w:rsidR="00CD40AA">
        <w:rPr>
          <w:rFonts w:ascii="Arial" w:hAnsi="Arial" w:cs="Arial"/>
          <w:sz w:val="22"/>
          <w:szCs w:val="22"/>
        </w:rPr>
        <w:t xml:space="preserve">Il vous suffit pour cela d’acheter une nouvelle part sociale à 100 francs. </w:t>
      </w:r>
      <w:r>
        <w:rPr>
          <w:rFonts w:ascii="Arial" w:hAnsi="Arial" w:cs="Arial"/>
          <w:sz w:val="22"/>
          <w:szCs w:val="22"/>
        </w:rPr>
        <w:t>Vous trouverez de plus amples renseignements au Cinéma ou auprès d’un membre de la Coopérative.</w:t>
      </w:r>
      <w:r w:rsidR="000A1645">
        <w:rPr>
          <w:rFonts w:ascii="Arial" w:hAnsi="Arial" w:cs="Arial"/>
          <w:sz w:val="22"/>
          <w:szCs w:val="22"/>
        </w:rPr>
        <w:t xml:space="preserve"> </w:t>
      </w:r>
    </w:p>
    <w:p w14:paraId="202C16A4" w14:textId="77777777" w:rsidR="00941766" w:rsidRDefault="00941766" w:rsidP="00941766">
      <w:pPr>
        <w:pStyle w:val="En-tte"/>
        <w:tabs>
          <w:tab w:val="clear" w:pos="4536"/>
          <w:tab w:val="clear" w:pos="9072"/>
          <w:tab w:val="left" w:pos="6120"/>
        </w:tabs>
        <w:spacing w:before="160"/>
        <w:jc w:val="both"/>
        <w:rPr>
          <w:rFonts w:ascii="Arial" w:hAnsi="Arial" w:cs="Arial"/>
          <w:sz w:val="22"/>
          <w:szCs w:val="22"/>
          <w:lang w:val="fr-CH"/>
        </w:rPr>
      </w:pPr>
    </w:p>
    <w:p w14:paraId="566D6559" w14:textId="77777777" w:rsidR="00941766" w:rsidRDefault="003724FC" w:rsidP="00941766">
      <w:pPr>
        <w:jc w:val="both"/>
        <w:rPr>
          <w:rFonts w:ascii="Arial" w:hAnsi="Arial" w:cs="Arial"/>
          <w:sz w:val="22"/>
          <w:szCs w:val="22"/>
          <w:lang w:eastAsia="fr-CH"/>
        </w:rPr>
      </w:pPr>
      <w:r>
        <w:rPr>
          <w:rFonts w:ascii="Arial" w:hAnsi="Arial" w:cs="Arial"/>
          <w:sz w:val="22"/>
          <w:szCs w:val="22"/>
          <w:lang w:eastAsia="fr-CH"/>
        </w:rPr>
        <w:t>R</w:t>
      </w:r>
      <w:r w:rsidR="00941766" w:rsidRPr="00D2508F">
        <w:rPr>
          <w:rFonts w:ascii="Arial" w:hAnsi="Arial" w:cs="Arial"/>
          <w:sz w:val="22"/>
          <w:szCs w:val="22"/>
          <w:lang w:eastAsia="fr-CH"/>
        </w:rPr>
        <w:t xml:space="preserve">ecevez, Madame, Monsieur, </w:t>
      </w:r>
      <w:r w:rsidR="00941766">
        <w:rPr>
          <w:rFonts w:ascii="Arial" w:hAnsi="Arial" w:cs="Arial"/>
          <w:sz w:val="22"/>
          <w:szCs w:val="22"/>
        </w:rPr>
        <w:t>Chère coopératrice, Cher coopérateur</w:t>
      </w:r>
      <w:r w:rsidR="00941766" w:rsidRPr="00D2508F">
        <w:rPr>
          <w:rFonts w:ascii="Arial" w:hAnsi="Arial" w:cs="Arial"/>
          <w:sz w:val="22"/>
          <w:szCs w:val="22"/>
          <w:lang w:eastAsia="fr-CH"/>
        </w:rPr>
        <w:t xml:space="preserve">, nos salutations les meilleures. </w:t>
      </w:r>
    </w:p>
    <w:p w14:paraId="3DD5E405" w14:textId="77777777" w:rsidR="00941766" w:rsidRDefault="00941766" w:rsidP="00941766">
      <w:pPr>
        <w:jc w:val="both"/>
        <w:rPr>
          <w:rFonts w:ascii="Arial" w:hAnsi="Arial" w:cs="Arial"/>
          <w:sz w:val="22"/>
          <w:szCs w:val="22"/>
          <w:lang w:eastAsia="fr-CH"/>
        </w:rPr>
      </w:pPr>
    </w:p>
    <w:p w14:paraId="519961BE" w14:textId="77777777" w:rsidR="00941766" w:rsidRDefault="00941766" w:rsidP="00941766">
      <w:pPr>
        <w:jc w:val="both"/>
        <w:rPr>
          <w:rFonts w:ascii="Arial" w:hAnsi="Arial" w:cs="Arial"/>
          <w:sz w:val="22"/>
          <w:szCs w:val="22"/>
          <w:lang w:eastAsia="fr-CH"/>
        </w:rPr>
      </w:pPr>
    </w:p>
    <w:p w14:paraId="04478C45" w14:textId="77777777" w:rsidR="00941766" w:rsidRDefault="00C61290" w:rsidP="00941766">
      <w:pPr>
        <w:ind w:firstLine="708"/>
        <w:jc w:val="both"/>
        <w:rPr>
          <w:rFonts w:ascii="Arial" w:hAnsi="Arial" w:cs="Arial"/>
          <w:sz w:val="22"/>
          <w:szCs w:val="22"/>
          <w:lang w:eastAsia="fr-CH"/>
        </w:rPr>
      </w:pPr>
      <w:r>
        <w:rPr>
          <w:rFonts w:ascii="Arial" w:hAnsi="Arial" w:cs="Arial"/>
          <w:sz w:val="22"/>
          <w:szCs w:val="22"/>
          <w:lang w:eastAsia="fr-CH"/>
        </w:rPr>
        <w:t>Daniel Salzmann</w:t>
      </w:r>
      <w:r w:rsidR="00941766">
        <w:rPr>
          <w:rFonts w:ascii="Arial" w:hAnsi="Arial" w:cs="Arial"/>
          <w:sz w:val="22"/>
          <w:szCs w:val="22"/>
          <w:lang w:eastAsia="fr-CH"/>
        </w:rPr>
        <w:tab/>
      </w:r>
      <w:r w:rsidR="00941766">
        <w:rPr>
          <w:rFonts w:ascii="Arial" w:hAnsi="Arial" w:cs="Arial"/>
          <w:sz w:val="22"/>
          <w:szCs w:val="22"/>
          <w:lang w:eastAsia="fr-CH"/>
        </w:rPr>
        <w:tab/>
      </w:r>
      <w:r w:rsidR="00941766">
        <w:rPr>
          <w:rFonts w:ascii="Arial" w:hAnsi="Arial" w:cs="Arial"/>
          <w:sz w:val="22"/>
          <w:szCs w:val="22"/>
          <w:lang w:eastAsia="fr-CH"/>
        </w:rPr>
        <w:tab/>
      </w:r>
      <w:r w:rsidR="00941766">
        <w:rPr>
          <w:rFonts w:ascii="Arial" w:hAnsi="Arial" w:cs="Arial"/>
          <w:sz w:val="22"/>
          <w:szCs w:val="22"/>
          <w:lang w:eastAsia="fr-CH"/>
        </w:rPr>
        <w:tab/>
      </w:r>
      <w:r w:rsidR="00A6376C">
        <w:rPr>
          <w:rFonts w:ascii="Arial" w:hAnsi="Arial" w:cs="Arial"/>
          <w:sz w:val="22"/>
          <w:szCs w:val="22"/>
          <w:lang w:eastAsia="fr-CH"/>
        </w:rPr>
        <w:tab/>
      </w:r>
      <w:r w:rsidR="00941766">
        <w:rPr>
          <w:rFonts w:ascii="Arial" w:hAnsi="Arial" w:cs="Arial"/>
          <w:sz w:val="22"/>
          <w:szCs w:val="22"/>
          <w:lang w:eastAsia="fr-CH"/>
        </w:rPr>
        <w:tab/>
      </w:r>
      <w:r>
        <w:rPr>
          <w:rFonts w:ascii="Arial" w:hAnsi="Arial" w:cs="Arial"/>
          <w:sz w:val="22"/>
          <w:szCs w:val="22"/>
          <w:lang w:eastAsia="fr-CH"/>
        </w:rPr>
        <w:t>Sophie Bilat</w:t>
      </w:r>
    </w:p>
    <w:p w14:paraId="47DCE92A" w14:textId="77777777" w:rsidR="00941766" w:rsidRDefault="003724FC" w:rsidP="00941766">
      <w:pPr>
        <w:jc w:val="both"/>
        <w:rPr>
          <w:rFonts w:ascii="Arial" w:hAnsi="Arial" w:cs="Arial"/>
          <w:sz w:val="22"/>
          <w:szCs w:val="22"/>
          <w:lang w:eastAsia="fr-CH"/>
        </w:rPr>
      </w:pPr>
      <w:r w:rsidRPr="003724FC">
        <w:rPr>
          <w:rFonts w:ascii="Arial" w:hAnsi="Arial" w:cs="Arial"/>
          <w:noProof/>
          <w:sz w:val="22"/>
          <w:szCs w:val="22"/>
          <w:lang w:eastAsia="fr-CH"/>
        </w:rPr>
        <w:drawing>
          <wp:inline distT="0" distB="0" distL="0" distR="0" wp14:anchorId="495F0C52" wp14:editId="5E68743D">
            <wp:extent cx="2362200" cy="585902"/>
            <wp:effectExtent l="0" t="0" r="0" b="508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78" cy="60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  <w:lang w:eastAsia="fr-CH"/>
        </w:rPr>
        <w:tab/>
      </w:r>
      <w:r w:rsidR="00A6376C">
        <w:rPr>
          <w:rFonts w:ascii="Arial" w:hAnsi="Arial" w:cs="Arial"/>
          <w:sz w:val="22"/>
          <w:szCs w:val="22"/>
          <w:lang w:eastAsia="fr-CH"/>
        </w:rPr>
        <w:tab/>
      </w:r>
      <w:r>
        <w:rPr>
          <w:rFonts w:ascii="Arial" w:hAnsi="Arial" w:cs="Arial"/>
          <w:sz w:val="22"/>
          <w:szCs w:val="22"/>
          <w:lang w:eastAsia="fr-CH"/>
        </w:rPr>
        <w:tab/>
      </w:r>
      <w:r w:rsidRPr="003724FC">
        <w:rPr>
          <w:rFonts w:ascii="Arial" w:hAnsi="Arial" w:cs="Arial"/>
          <w:noProof/>
          <w:sz w:val="22"/>
          <w:szCs w:val="22"/>
          <w:lang w:eastAsia="fr-CH"/>
        </w:rPr>
        <w:drawing>
          <wp:inline distT="0" distB="0" distL="0" distR="0" wp14:anchorId="684028D1" wp14:editId="006ABFE8">
            <wp:extent cx="1076325" cy="486082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315" cy="49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7824C" w14:textId="2752ADAD" w:rsidR="0031394C" w:rsidRPr="00CA5D65" w:rsidRDefault="00941766" w:rsidP="00CA5D65">
      <w:pPr>
        <w:jc w:val="both"/>
        <w:rPr>
          <w:rFonts w:ascii="Arial" w:hAnsi="Arial" w:cs="Arial"/>
          <w:sz w:val="22"/>
          <w:szCs w:val="22"/>
          <w:lang w:eastAsia="fr-CH"/>
        </w:rPr>
      </w:pPr>
      <w:r>
        <w:rPr>
          <w:rFonts w:ascii="Arial" w:hAnsi="Arial" w:cs="Arial"/>
          <w:sz w:val="22"/>
          <w:szCs w:val="22"/>
          <w:lang w:eastAsia="fr-CH"/>
        </w:rPr>
        <w:tab/>
        <w:t>Président</w:t>
      </w:r>
      <w:r>
        <w:rPr>
          <w:rFonts w:ascii="Arial" w:hAnsi="Arial" w:cs="Arial"/>
          <w:sz w:val="22"/>
          <w:szCs w:val="22"/>
          <w:lang w:eastAsia="fr-CH"/>
        </w:rPr>
        <w:tab/>
      </w:r>
      <w:r>
        <w:rPr>
          <w:rFonts w:ascii="Arial" w:hAnsi="Arial" w:cs="Arial"/>
          <w:sz w:val="22"/>
          <w:szCs w:val="22"/>
          <w:lang w:eastAsia="fr-CH"/>
        </w:rPr>
        <w:tab/>
      </w:r>
      <w:r>
        <w:rPr>
          <w:rFonts w:ascii="Arial" w:hAnsi="Arial" w:cs="Arial"/>
          <w:sz w:val="22"/>
          <w:szCs w:val="22"/>
          <w:lang w:eastAsia="fr-CH"/>
        </w:rPr>
        <w:tab/>
      </w:r>
      <w:r>
        <w:rPr>
          <w:rFonts w:ascii="Arial" w:hAnsi="Arial" w:cs="Arial"/>
          <w:sz w:val="22"/>
          <w:szCs w:val="22"/>
          <w:lang w:eastAsia="fr-CH"/>
        </w:rPr>
        <w:tab/>
      </w:r>
      <w:r>
        <w:rPr>
          <w:rFonts w:ascii="Arial" w:hAnsi="Arial" w:cs="Arial"/>
          <w:sz w:val="22"/>
          <w:szCs w:val="22"/>
          <w:lang w:eastAsia="fr-CH"/>
        </w:rPr>
        <w:tab/>
      </w:r>
      <w:r>
        <w:rPr>
          <w:rFonts w:ascii="Arial" w:hAnsi="Arial" w:cs="Arial"/>
          <w:sz w:val="22"/>
          <w:szCs w:val="22"/>
          <w:lang w:eastAsia="fr-CH"/>
        </w:rPr>
        <w:tab/>
      </w:r>
      <w:r w:rsidR="00A6376C">
        <w:rPr>
          <w:rFonts w:ascii="Arial" w:hAnsi="Arial" w:cs="Arial"/>
          <w:sz w:val="22"/>
          <w:szCs w:val="22"/>
          <w:lang w:eastAsia="fr-CH"/>
        </w:rPr>
        <w:tab/>
      </w:r>
      <w:r>
        <w:rPr>
          <w:rFonts w:ascii="Arial" w:hAnsi="Arial" w:cs="Arial"/>
          <w:sz w:val="22"/>
          <w:szCs w:val="22"/>
          <w:lang w:eastAsia="fr-CH"/>
        </w:rPr>
        <w:t>Secrétaire</w:t>
      </w:r>
      <w:bookmarkEnd w:id="0"/>
    </w:p>
    <w:sectPr w:rsidR="0031394C" w:rsidRPr="00CA5D65" w:rsidSect="00CA5D65">
      <w:pgSz w:w="11906" w:h="16838"/>
      <w:pgMar w:top="709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760C4"/>
    <w:multiLevelType w:val="hybridMultilevel"/>
    <w:tmpl w:val="E9D2A956"/>
    <w:lvl w:ilvl="0" w:tplc="A3D84768">
      <w:start w:val="273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57D"/>
    <w:rsid w:val="000257EE"/>
    <w:rsid w:val="0005105F"/>
    <w:rsid w:val="000769DD"/>
    <w:rsid w:val="00081BAD"/>
    <w:rsid w:val="00091B7B"/>
    <w:rsid w:val="000A1645"/>
    <w:rsid w:val="000B157D"/>
    <w:rsid w:val="000F589A"/>
    <w:rsid w:val="00143A34"/>
    <w:rsid w:val="00147785"/>
    <w:rsid w:val="00155CBB"/>
    <w:rsid w:val="0018082D"/>
    <w:rsid w:val="001C2B7A"/>
    <w:rsid w:val="00205DD9"/>
    <w:rsid w:val="00215AFB"/>
    <w:rsid w:val="00250389"/>
    <w:rsid w:val="002C4E35"/>
    <w:rsid w:val="003026A1"/>
    <w:rsid w:val="0031394C"/>
    <w:rsid w:val="003724FC"/>
    <w:rsid w:val="003B28E7"/>
    <w:rsid w:val="003B3670"/>
    <w:rsid w:val="003E5CA7"/>
    <w:rsid w:val="00421DC6"/>
    <w:rsid w:val="0043307C"/>
    <w:rsid w:val="00433637"/>
    <w:rsid w:val="00457F26"/>
    <w:rsid w:val="004A5C6E"/>
    <w:rsid w:val="004A690D"/>
    <w:rsid w:val="004F78EC"/>
    <w:rsid w:val="00514768"/>
    <w:rsid w:val="005523FE"/>
    <w:rsid w:val="00554E3C"/>
    <w:rsid w:val="005A583E"/>
    <w:rsid w:val="005C735F"/>
    <w:rsid w:val="00602CDA"/>
    <w:rsid w:val="006045A1"/>
    <w:rsid w:val="006133F9"/>
    <w:rsid w:val="00692367"/>
    <w:rsid w:val="006B0417"/>
    <w:rsid w:val="006C4AF0"/>
    <w:rsid w:val="0070417A"/>
    <w:rsid w:val="00716895"/>
    <w:rsid w:val="0073103C"/>
    <w:rsid w:val="00737448"/>
    <w:rsid w:val="00795ED7"/>
    <w:rsid w:val="007E6796"/>
    <w:rsid w:val="00800179"/>
    <w:rsid w:val="00837BDB"/>
    <w:rsid w:val="00894319"/>
    <w:rsid w:val="009026DC"/>
    <w:rsid w:val="00915E55"/>
    <w:rsid w:val="00941766"/>
    <w:rsid w:val="00976E29"/>
    <w:rsid w:val="009A63E2"/>
    <w:rsid w:val="009B564B"/>
    <w:rsid w:val="009C7387"/>
    <w:rsid w:val="00A162CD"/>
    <w:rsid w:val="00A55A8D"/>
    <w:rsid w:val="00A6376C"/>
    <w:rsid w:val="00AA5286"/>
    <w:rsid w:val="00AE3B78"/>
    <w:rsid w:val="00AE514C"/>
    <w:rsid w:val="00B07EBF"/>
    <w:rsid w:val="00B45A4B"/>
    <w:rsid w:val="00B729AE"/>
    <w:rsid w:val="00BC74EB"/>
    <w:rsid w:val="00BF58E8"/>
    <w:rsid w:val="00BF6468"/>
    <w:rsid w:val="00C22959"/>
    <w:rsid w:val="00C33541"/>
    <w:rsid w:val="00C46927"/>
    <w:rsid w:val="00C61290"/>
    <w:rsid w:val="00C67050"/>
    <w:rsid w:val="00CA1733"/>
    <w:rsid w:val="00CA5D65"/>
    <w:rsid w:val="00CC1233"/>
    <w:rsid w:val="00CC1650"/>
    <w:rsid w:val="00CC3405"/>
    <w:rsid w:val="00CC75BF"/>
    <w:rsid w:val="00CD40AA"/>
    <w:rsid w:val="00D06048"/>
    <w:rsid w:val="00D2508F"/>
    <w:rsid w:val="00D62CB5"/>
    <w:rsid w:val="00D73955"/>
    <w:rsid w:val="00DB279E"/>
    <w:rsid w:val="00E27262"/>
    <w:rsid w:val="00E3775D"/>
    <w:rsid w:val="00E54090"/>
    <w:rsid w:val="00E547E7"/>
    <w:rsid w:val="00E579B6"/>
    <w:rsid w:val="00EC01A7"/>
    <w:rsid w:val="00ED3327"/>
    <w:rsid w:val="00EE20E6"/>
    <w:rsid w:val="00F22582"/>
    <w:rsid w:val="00F55805"/>
    <w:rsid w:val="00F71CDD"/>
    <w:rsid w:val="00FE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1E680E"/>
  <w15:docId w15:val="{FBB0AD73-9676-4B67-904E-3C994C95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0B157D"/>
    <w:pPr>
      <w:tabs>
        <w:tab w:val="center" w:pos="4536"/>
        <w:tab w:val="right" w:pos="9072"/>
      </w:tabs>
    </w:pPr>
    <w:rPr>
      <w:rFonts w:ascii="Verdana" w:hAnsi="Verdana"/>
      <w:sz w:val="20"/>
      <w:lang w:val="fr-FR"/>
    </w:rPr>
  </w:style>
  <w:style w:type="character" w:customStyle="1" w:styleId="En-tteCar">
    <w:name w:val="En-tête Car"/>
    <w:basedOn w:val="Policepardfaut"/>
    <w:link w:val="En-tte"/>
    <w:rsid w:val="000B157D"/>
    <w:rPr>
      <w:rFonts w:ascii="Verdana" w:eastAsia="Times New Roman" w:hAnsi="Verdana" w:cs="Times New Roman"/>
      <w:sz w:val="20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157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157D"/>
    <w:rPr>
      <w:rFonts w:ascii="Tahoma" w:eastAsia="Times New Roman" w:hAnsi="Tahoma" w:cs="Tahoma"/>
      <w:sz w:val="16"/>
      <w:szCs w:val="16"/>
      <w:lang w:val="fr-CH" w:eastAsia="fr-FR"/>
    </w:rPr>
  </w:style>
  <w:style w:type="table" w:styleId="Grilledutableau">
    <w:name w:val="Table Grid"/>
    <w:basedOn w:val="TableauNormal"/>
    <w:rsid w:val="00D2508F"/>
    <w:rPr>
      <w:rFonts w:ascii="Times New Roman" w:eastAsia="Times New Roman" w:hAnsi="Times New Roman" w:cs="Times New Roman"/>
      <w:sz w:val="20"/>
      <w:szCs w:val="20"/>
      <w:lang w:val="fr-CH"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6705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55805"/>
    <w:rPr>
      <w:color w:val="0000FF" w:themeColor="hyperlink"/>
      <w:u w:val="single"/>
    </w:rPr>
  </w:style>
  <w:style w:type="paragraph" w:customStyle="1" w:styleId="default">
    <w:name w:val="default"/>
    <w:basedOn w:val="Normal"/>
    <w:rsid w:val="00737448"/>
    <w:pPr>
      <w:spacing w:before="100" w:beforeAutospacing="1" w:after="100" w:afterAutospacing="1"/>
    </w:pPr>
    <w:rPr>
      <w:lang w:eastAsia="fr-CH"/>
    </w:rPr>
  </w:style>
  <w:style w:type="character" w:styleId="Mentionnonrsolue">
    <w:name w:val="Unresolved Mention"/>
    <w:basedOn w:val="Policepardfaut"/>
    <w:uiPriority w:val="99"/>
    <w:semiHidden/>
    <w:unhideWhenUsed/>
    <w:rsid w:val="00C6129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A58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inemapalace.ch/cooperative/espace_membres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351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ESMA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cp:keywords/>
  <dc:description/>
  <cp:lastModifiedBy>Jean-Charles Noirjean</cp:lastModifiedBy>
  <cp:revision>10</cp:revision>
  <cp:lastPrinted>2017-02-13T11:05:00Z</cp:lastPrinted>
  <dcterms:created xsi:type="dcterms:W3CDTF">2021-11-28T16:44:00Z</dcterms:created>
  <dcterms:modified xsi:type="dcterms:W3CDTF">2021-11-29T17:04:00Z</dcterms:modified>
</cp:coreProperties>
</file>